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E5" w:rsidRPr="00997FE5" w:rsidRDefault="00997FE5" w:rsidP="00997FE5">
      <w:pPr>
        <w:pStyle w:val="a3"/>
        <w:rPr>
          <w:sz w:val="36"/>
          <w:szCs w:val="28"/>
        </w:rPr>
      </w:pPr>
      <w:r w:rsidRPr="00997FE5">
        <w:rPr>
          <w:sz w:val="36"/>
          <w:szCs w:val="28"/>
        </w:rPr>
        <w:t>МКОУ Шиткинская СОШ не получает услуг по организации питания от юридических лиц и индивидуальных предпринимателей.</w:t>
      </w:r>
    </w:p>
    <w:p w:rsidR="00997FE5" w:rsidRPr="00997FE5" w:rsidRDefault="00997FE5" w:rsidP="00997FE5">
      <w:pPr>
        <w:pStyle w:val="a3"/>
        <w:jc w:val="both"/>
        <w:rPr>
          <w:sz w:val="36"/>
          <w:szCs w:val="28"/>
        </w:rPr>
      </w:pPr>
      <w:r w:rsidRPr="00997FE5">
        <w:rPr>
          <w:sz w:val="36"/>
          <w:szCs w:val="28"/>
        </w:rPr>
        <w:t xml:space="preserve">Организация питания осуществляется </w:t>
      </w:r>
      <w:bookmarkStart w:id="0" w:name="_GoBack"/>
      <w:bookmarkEnd w:id="0"/>
      <w:r w:rsidRPr="00997FE5">
        <w:rPr>
          <w:sz w:val="36"/>
          <w:szCs w:val="28"/>
        </w:rPr>
        <w:t>самостоятельно на пищеблоках МКОУ Шиткинской СОШ.</w:t>
      </w:r>
    </w:p>
    <w:p w:rsidR="00FE699F" w:rsidRPr="00997FE5" w:rsidRDefault="00FE699F" w:rsidP="00997FE5"/>
    <w:sectPr w:rsidR="00FE699F" w:rsidRPr="0099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AC"/>
    <w:rsid w:val="002C0F56"/>
    <w:rsid w:val="006C7CAC"/>
    <w:rsid w:val="00997FE5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E8D27-712A-48CE-A7A1-915A8533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3</cp:revision>
  <dcterms:created xsi:type="dcterms:W3CDTF">2025-01-13T14:57:00Z</dcterms:created>
  <dcterms:modified xsi:type="dcterms:W3CDTF">2025-01-23T05:57:00Z</dcterms:modified>
</cp:coreProperties>
</file>